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897" w:rsidRPr="00B80897" w:rsidRDefault="002E0FF8" w:rsidP="00B80897">
      <w:pPr>
        <w:spacing w:after="0" w:line="240" w:lineRule="auto"/>
        <w:jc w:val="center"/>
        <w:rPr>
          <w:rFonts w:ascii="inherit" w:eastAsia="Times New Roman" w:hAnsi="inherit" w:cs="Times New Roman"/>
          <w:b/>
          <w:sz w:val="32"/>
          <w:szCs w:val="32"/>
        </w:rPr>
      </w:pPr>
      <w:r w:rsidRPr="00B80897">
        <w:rPr>
          <w:rFonts w:ascii="inherit" w:eastAsia="Times New Roman" w:hAnsi="inherit" w:cs="Times New Roman"/>
          <w:b/>
          <w:sz w:val="32"/>
          <w:szCs w:val="32"/>
        </w:rPr>
        <w:t xml:space="preserve">Ionizing Radiation </w:t>
      </w:r>
      <w:proofErr w:type="gramStart"/>
      <w:r w:rsidRPr="00B80897">
        <w:rPr>
          <w:rFonts w:ascii="inherit" w:eastAsia="Times New Roman" w:hAnsi="inherit" w:cs="Times New Roman"/>
          <w:b/>
          <w:sz w:val="32"/>
          <w:szCs w:val="32"/>
        </w:rPr>
        <w:t>From</w:t>
      </w:r>
      <w:proofErr w:type="gramEnd"/>
      <w:r w:rsidRPr="00B80897">
        <w:rPr>
          <w:rFonts w:ascii="inherit" w:eastAsia="Times New Roman" w:hAnsi="inherit" w:cs="Times New Roman"/>
          <w:b/>
          <w:sz w:val="32"/>
          <w:szCs w:val="32"/>
        </w:rPr>
        <w:t xml:space="preserve"> Radar Emissions:</w:t>
      </w:r>
    </w:p>
    <w:p w:rsidR="002E0FF8" w:rsidRPr="002E0FF8" w:rsidRDefault="002E0FF8" w:rsidP="002E0FF8">
      <w:pPr>
        <w:spacing w:after="0" w:line="240" w:lineRule="auto"/>
        <w:rPr>
          <w:rFonts w:ascii="inherit" w:eastAsia="Times New Roman" w:hAnsi="inherit" w:cs="Times New Roman"/>
          <w:sz w:val="21"/>
          <w:szCs w:val="21"/>
        </w:rPr>
      </w:pPr>
      <w:r w:rsidRPr="002E0FF8">
        <w:rPr>
          <w:rFonts w:ascii="inherit" w:eastAsia="Times New Roman" w:hAnsi="inherit" w:cs="Times New Roman"/>
          <w:sz w:val="21"/>
          <w:szCs w:val="21"/>
        </w:rPr>
        <w:br/>
        <w:t>-&gt;&gt;&gt; Let me bring you Nike Guys up to date with our Ionizing Radiation Exposures from Radar on Hawk Missile Sites. This also applies to All Radar Equipment used in All American Military Services.</w:t>
      </w:r>
      <w:r w:rsidRPr="002E0FF8">
        <w:rPr>
          <w:rFonts w:ascii="inherit" w:eastAsia="Times New Roman" w:hAnsi="inherit" w:cs="Times New Roman"/>
          <w:sz w:val="21"/>
          <w:szCs w:val="21"/>
        </w:rPr>
        <w:br/>
        <w:t>Exposure To Ionizing Radiation By Radar, Microwave Radio Frequency</w:t>
      </w:r>
      <w:proofErr w:type="gramStart"/>
      <w:r w:rsidRPr="002E0FF8">
        <w:rPr>
          <w:rFonts w:ascii="inherit" w:eastAsia="Times New Roman" w:hAnsi="inherit" w:cs="Times New Roman"/>
          <w:sz w:val="21"/>
          <w:szCs w:val="21"/>
        </w:rPr>
        <w:t>,</w:t>
      </w:r>
      <w:proofErr w:type="gramEnd"/>
      <w:r w:rsidRPr="002E0FF8">
        <w:rPr>
          <w:rFonts w:ascii="inherit" w:eastAsia="Times New Roman" w:hAnsi="inherit" w:cs="Times New Roman"/>
          <w:sz w:val="21"/>
          <w:szCs w:val="21"/>
        </w:rPr>
        <w:br/>
        <w:t>-&gt;&gt;&gt; Carl Palmer, near Seattle, WA sent this out &amp; I got started with sharing this Important Information. A Doctor at the Seattle VA brought this 'Ionizing Radiation Exposure to Carl's attention.</w:t>
      </w:r>
      <w:r w:rsidRPr="002E0FF8">
        <w:rPr>
          <w:rFonts w:ascii="inherit" w:eastAsia="Times New Roman" w:hAnsi="inherit" w:cs="Times New Roman"/>
          <w:sz w:val="21"/>
          <w:szCs w:val="21"/>
        </w:rPr>
        <w:br/>
        <w:t xml:space="preserve">-&gt;&gt;&gt; Look this over and consider visiting your Local Veterans Affairs Office to get </w:t>
      </w:r>
      <w:proofErr w:type="gramStart"/>
      <w:r w:rsidRPr="002E0FF8">
        <w:rPr>
          <w:rFonts w:ascii="inherit" w:eastAsia="Times New Roman" w:hAnsi="inherit" w:cs="Times New Roman"/>
          <w:sz w:val="21"/>
          <w:szCs w:val="21"/>
        </w:rPr>
        <w:t>Registered</w:t>
      </w:r>
      <w:proofErr w:type="gramEnd"/>
      <w:r w:rsidRPr="002E0FF8">
        <w:rPr>
          <w:rFonts w:ascii="inherit" w:eastAsia="Times New Roman" w:hAnsi="inherit" w:cs="Times New Roman"/>
          <w:sz w:val="21"/>
          <w:szCs w:val="21"/>
        </w:rPr>
        <w:t xml:space="preserve"> with the VA for your 'Exposure To Microwave RF Radiation for your assignment with Hawk ADA. (</w:t>
      </w:r>
      <w:proofErr w:type="gramStart"/>
      <w:r w:rsidRPr="002E0FF8">
        <w:rPr>
          <w:rFonts w:ascii="inherit" w:eastAsia="Times New Roman" w:hAnsi="inherit" w:cs="Times New Roman"/>
          <w:sz w:val="21"/>
          <w:szCs w:val="21"/>
        </w:rPr>
        <w:t>or</w:t>
      </w:r>
      <w:proofErr w:type="gramEnd"/>
      <w:r w:rsidRPr="002E0FF8">
        <w:rPr>
          <w:rFonts w:ascii="inherit" w:eastAsia="Times New Roman" w:hAnsi="inherit" w:cs="Times New Roman"/>
          <w:sz w:val="21"/>
          <w:szCs w:val="21"/>
        </w:rPr>
        <w:t xml:space="preserve"> any system using Air Surveillance </w:t>
      </w:r>
      <w:bookmarkStart w:id="0" w:name="_GoBack"/>
      <w:bookmarkEnd w:id="0"/>
      <w:r w:rsidRPr="002E0FF8">
        <w:rPr>
          <w:rFonts w:ascii="inherit" w:eastAsia="Times New Roman" w:hAnsi="inherit" w:cs="Times New Roman"/>
          <w:sz w:val="21"/>
          <w:szCs w:val="21"/>
        </w:rPr>
        <w:t>Radar), You too should be Registered for 'Occupational Exposure During Military Service With The US Army ADA'. </w:t>
      </w:r>
      <w:r w:rsidRPr="002E0FF8">
        <w:rPr>
          <w:rFonts w:ascii="inherit" w:eastAsia="Times New Roman" w:hAnsi="inherit" w:cs="Times New Roman"/>
          <w:sz w:val="21"/>
          <w:szCs w:val="21"/>
        </w:rPr>
        <w:br/>
        <w:t>~~~~~~~~~~~~~~~~~~~~~~~~~~~~~~~~~~~~~~~~~~~~~~</w:t>
      </w:r>
      <w:r w:rsidRPr="002E0FF8">
        <w:rPr>
          <w:rFonts w:ascii="inherit" w:eastAsia="Times New Roman" w:hAnsi="inherit" w:cs="Times New Roman"/>
          <w:sz w:val="21"/>
          <w:szCs w:val="21"/>
        </w:rPr>
        <w:br/>
        <w:t xml:space="preserve">Personal History </w:t>
      </w:r>
      <w:proofErr w:type="gramStart"/>
      <w:r w:rsidRPr="002E0FF8">
        <w:rPr>
          <w:rFonts w:ascii="inherit" w:eastAsia="Times New Roman" w:hAnsi="inherit" w:cs="Times New Roman"/>
          <w:sz w:val="21"/>
          <w:szCs w:val="21"/>
        </w:rPr>
        <w:t>Of Exposure To</w:t>
      </w:r>
      <w:proofErr w:type="gramEnd"/>
      <w:r w:rsidRPr="002E0FF8">
        <w:rPr>
          <w:rFonts w:ascii="inherit" w:eastAsia="Times New Roman" w:hAnsi="inherit" w:cs="Times New Roman"/>
          <w:sz w:val="21"/>
          <w:szCs w:val="21"/>
        </w:rPr>
        <w:t xml:space="preserve"> Ionizing Radiation (ICD-9-CM V15.89) -&gt; To all of us ADA Veterans and those who served with the Air Surveillance Radar. We are working at getting this information out to all Veterans who may qualify for this New Screening. This Ionizing Radiation Screening the VA came out with this year is for All Veterans who served around Microwave RF Radar Radiation. No Matter if you have medical problems that may link to this or not, -&gt; 'Register'!</w:t>
      </w:r>
      <w:r w:rsidRPr="002E0FF8">
        <w:rPr>
          <w:rFonts w:ascii="inherit" w:eastAsia="Times New Roman" w:hAnsi="inherit" w:cs="Times New Roman"/>
          <w:sz w:val="21"/>
          <w:szCs w:val="21"/>
        </w:rPr>
        <w:br/>
        <w:t>-&gt;&gt; This includes our Cooks, Mechanics, MPs, Maintenance, Commo, Medics, etc. that were there with us.</w:t>
      </w:r>
      <w:r w:rsidRPr="002E0FF8">
        <w:rPr>
          <w:rFonts w:ascii="inherit" w:eastAsia="Times New Roman" w:hAnsi="inherit" w:cs="Times New Roman"/>
          <w:sz w:val="21"/>
          <w:szCs w:val="21"/>
        </w:rPr>
        <w:br/>
        <w:t xml:space="preserve">-&gt;&gt; Calvin Bridges / Spartanburg SC / Served with: D 3/84 FA (Pershing), </w:t>
      </w:r>
      <w:proofErr w:type="spellStart"/>
      <w:r w:rsidRPr="002E0FF8">
        <w:rPr>
          <w:rFonts w:ascii="inherit" w:eastAsia="Times New Roman" w:hAnsi="inherit" w:cs="Times New Roman"/>
          <w:sz w:val="21"/>
          <w:szCs w:val="21"/>
        </w:rPr>
        <w:t>Nickersulm</w:t>
      </w:r>
      <w:proofErr w:type="spellEnd"/>
      <w:r w:rsidRPr="002E0FF8">
        <w:rPr>
          <w:rFonts w:ascii="inherit" w:eastAsia="Times New Roman" w:hAnsi="inherit" w:cs="Times New Roman"/>
          <w:sz w:val="21"/>
          <w:szCs w:val="21"/>
        </w:rPr>
        <w:t xml:space="preserve"> Germany, Jan. 1972 to June 73. C 1/2 ADA (Hawk) - </w:t>
      </w:r>
      <w:proofErr w:type="spellStart"/>
      <w:r w:rsidRPr="002E0FF8">
        <w:rPr>
          <w:rFonts w:ascii="inherit" w:eastAsia="Times New Roman" w:hAnsi="inherit" w:cs="Times New Roman"/>
          <w:sz w:val="21"/>
          <w:szCs w:val="21"/>
        </w:rPr>
        <w:t>Namyang</w:t>
      </w:r>
      <w:proofErr w:type="spellEnd"/>
      <w:r w:rsidRPr="002E0FF8">
        <w:rPr>
          <w:rFonts w:ascii="inherit" w:eastAsia="Times New Roman" w:hAnsi="inherit" w:cs="Times New Roman"/>
          <w:sz w:val="21"/>
          <w:szCs w:val="21"/>
        </w:rPr>
        <w:t>-Dong, S. Korea - Nov. 1976 to Nov. 77, C 3/7 ADA (Hawk) - Bamberg Germany - Dec. 1977 to July 80,</w:t>
      </w:r>
      <w:r w:rsidRPr="002E0FF8">
        <w:rPr>
          <w:rFonts w:ascii="inherit" w:eastAsia="Times New Roman" w:hAnsi="inherit" w:cs="Times New Roman"/>
          <w:sz w:val="21"/>
          <w:szCs w:val="21"/>
        </w:rPr>
        <w:br/>
        <w:t>~~~~~~~~~~~~~~~~~~~~~~~~~~~~~~~~~~~~~~~~~~~~~~~</w:t>
      </w:r>
      <w:r w:rsidRPr="002E0FF8">
        <w:rPr>
          <w:rFonts w:ascii="inherit" w:eastAsia="Times New Roman" w:hAnsi="inherit" w:cs="Times New Roman"/>
          <w:sz w:val="21"/>
          <w:szCs w:val="21"/>
        </w:rPr>
        <w:br/>
        <w:t>-&gt;&gt; This is for ALL ADA Assigned Veterans. So, pass this out to all of these contacts that you have who apply to this! Army, Marine, AF &amp; Navy Veterans who served with ADA or any Air Surveillance Radar, needs this Accurate Information. </w:t>
      </w:r>
      <w:r w:rsidRPr="002E0FF8">
        <w:rPr>
          <w:rFonts w:ascii="inherit" w:eastAsia="Times New Roman" w:hAnsi="inherit" w:cs="Times New Roman"/>
          <w:sz w:val="21"/>
          <w:szCs w:val="21"/>
        </w:rPr>
        <w:br/>
        <w:t>-&gt;&gt;&gt; Please update/inform our Veterans. This statement needs to show up for these Veterans, VA Medical Record.</w:t>
      </w:r>
      <w:r w:rsidRPr="002E0FF8">
        <w:rPr>
          <w:rFonts w:ascii="inherit" w:eastAsia="Times New Roman" w:hAnsi="inherit" w:cs="Times New Roman"/>
          <w:sz w:val="21"/>
          <w:szCs w:val="21"/>
        </w:rPr>
        <w:br/>
        <w:t>ACTIVE PROBLEM: Personal History Of Exposure To Ionizing Radiation (ICD-9-CM V15.89) Ref: Veterans Health Benefits Handbook, July 2012, Chapter 3, Page 19. &lt;&lt;&lt;&lt;&lt;-</w:t>
      </w:r>
      <w:r w:rsidRPr="002E0FF8">
        <w:rPr>
          <w:rFonts w:ascii="inherit" w:eastAsia="Times New Roman" w:hAnsi="inherit" w:cs="Times New Roman"/>
          <w:sz w:val="21"/>
          <w:szCs w:val="21"/>
        </w:rPr>
        <w:br/>
        <w:t>Ref: Ionizing Radiation Review, Volume 5, February 2011, From Veteran 'Carl Palmer of Seattle WA, "I just returned from the Seattle VA Hospital &amp; I am now on the VA Health Registry for Occupational Exposure of a US Veteran During Military Service with the HAWK ADA Missile System. Ionizing Radiation is defined by the VA as Atmospheric Nuclear Weapon Exposure, Particle Radiation, I.E. Nuclear Waste Disposal &amp; Dirty Bomb Attacks. HOWEVER, Ionizing Radiation, (Radio Frequency Emitted) from Radar Devices has the same effects/affects &amp; is covered.</w:t>
      </w:r>
      <w:r w:rsidRPr="002E0FF8">
        <w:rPr>
          <w:rFonts w:ascii="inherit" w:eastAsia="Times New Roman" w:hAnsi="inherit" w:cs="Times New Roman"/>
          <w:sz w:val="21"/>
          <w:szCs w:val="21"/>
        </w:rPr>
        <w:br/>
        <w:t>-&gt;&gt;&gt; ANYWAY, Fellow ADA Veterans: 'We Were All Exposed'. I was in Maintenance, but We Were All Exposed. Even if you have no symptoms, you are entitled to a Free Specialized &amp; Comprehensive Health Examination provided by a VA Environmental Health (EH) technician, which I received. Though the Army paid for my Cataract Procedure in Both Eyes, I was informed today that This Is Considered Service Connected for those on the registry. Contact your Local E H Coordinator to request information about registry examinations. </w:t>
      </w:r>
      <w:hyperlink r:id="rId5" w:tgtFrame="_blank" w:history="1">
        <w:r w:rsidRPr="002E0FF8">
          <w:rPr>
            <w:rFonts w:ascii="inherit" w:eastAsia="Times New Roman" w:hAnsi="inherit" w:cs="Times New Roman"/>
            <w:color w:val="365899"/>
            <w:sz w:val="21"/>
            <w:szCs w:val="21"/>
            <w:u w:val="single"/>
          </w:rPr>
          <w:t>http://www.publichealth.va.gov/exposures/</w:t>
        </w:r>
      </w:hyperlink>
      <w:r w:rsidRPr="002E0FF8">
        <w:rPr>
          <w:rFonts w:ascii="inherit" w:eastAsia="Times New Roman" w:hAnsi="inherit" w:cs="Times New Roman"/>
          <w:sz w:val="21"/>
          <w:szCs w:val="21"/>
        </w:rPr>
        <w:t> or 1-800-749-8387. Good Luck". Carl Palmer</w:t>
      </w:r>
      <w:proofErr w:type="gramStart"/>
      <w:r w:rsidRPr="002E0FF8">
        <w:rPr>
          <w:rFonts w:ascii="inherit" w:eastAsia="Times New Roman" w:hAnsi="inherit" w:cs="Times New Roman"/>
          <w:sz w:val="21"/>
          <w:szCs w:val="21"/>
        </w:rPr>
        <w:t>,</w:t>
      </w:r>
      <w:proofErr w:type="gramEnd"/>
      <w:r w:rsidRPr="002E0FF8">
        <w:rPr>
          <w:rFonts w:ascii="inherit" w:eastAsia="Times New Roman" w:hAnsi="inherit" w:cs="Times New Roman"/>
          <w:sz w:val="21"/>
          <w:szCs w:val="21"/>
        </w:rPr>
        <w:br/>
        <w:t xml:space="preserve">-&gt;&gt;&gt; Ionizing Radiation Exposure to Microwave RF on Army TAC Sites From: </w:t>
      </w:r>
      <w:proofErr w:type="spellStart"/>
      <w:r w:rsidRPr="002E0FF8">
        <w:rPr>
          <w:rFonts w:ascii="inherit" w:eastAsia="Times New Roman" w:hAnsi="inherit" w:cs="Times New Roman"/>
          <w:sz w:val="21"/>
          <w:szCs w:val="21"/>
        </w:rPr>
        <w:t>Dr.H.R.Myler</w:t>
      </w:r>
      <w:proofErr w:type="spellEnd"/>
      <w:r w:rsidRPr="002E0FF8">
        <w:rPr>
          <w:rFonts w:ascii="inherit" w:eastAsia="Times New Roman" w:hAnsi="inherit" w:cs="Times New Roman"/>
          <w:sz w:val="21"/>
          <w:szCs w:val="21"/>
        </w:rPr>
        <w:t xml:space="preserve">, (Former TCO Officer with Hawk ADA Missile Systems): "Just a short note regarding this. I am thinking that it was in the 1977-1978 time </w:t>
      </w:r>
      <w:proofErr w:type="gramStart"/>
      <w:r w:rsidRPr="002E0FF8">
        <w:rPr>
          <w:rFonts w:ascii="inherit" w:eastAsia="Times New Roman" w:hAnsi="inherit" w:cs="Times New Roman"/>
          <w:sz w:val="21"/>
          <w:szCs w:val="21"/>
        </w:rPr>
        <w:t>frame</w:t>
      </w:r>
      <w:proofErr w:type="gramEnd"/>
      <w:r w:rsidRPr="002E0FF8">
        <w:rPr>
          <w:rFonts w:ascii="inherit" w:eastAsia="Times New Roman" w:hAnsi="inherit" w:cs="Times New Roman"/>
          <w:sz w:val="21"/>
          <w:szCs w:val="21"/>
        </w:rPr>
        <w:t xml:space="preserve"> that the entire Battalion (3/7) was sent in for Eye Screening &amp; this was because of Potential Ionizing Radiation Effects. I am currently what they call a (Melanoma Suspect) because my irises (started 3 years ago when I was 58) are beginning to deteriorate &amp; break apart. The pieces are clogging the trabecular mesh-work, which is a filtering mechanism for the aqueous humor that fills the eyeball. If this filter becomes too clogged, intraocular pressures rise &amp; if high enough they will cause damage to the retina. This is full-blown melanoma. I am not overly concerned because I am under the careful eye, (no pun intended), of a very competent melanoma specialist &amp; the disease is treatable). That said, I am now wondering if this condition was aggravated or initiated by the 'Ionizing Radiation' that I experienced those few years spent on Hawk ADA - TAC sites. I would welcome similar stories if any of you have them".</w:t>
      </w:r>
      <w:r w:rsidRPr="002E0FF8">
        <w:rPr>
          <w:rFonts w:ascii="inherit" w:eastAsia="Times New Roman" w:hAnsi="inherit" w:cs="Times New Roman"/>
          <w:sz w:val="21"/>
          <w:szCs w:val="21"/>
        </w:rPr>
        <w:br/>
        <w:t xml:space="preserve">H. R. </w:t>
      </w:r>
      <w:proofErr w:type="spellStart"/>
      <w:r w:rsidRPr="002E0FF8">
        <w:rPr>
          <w:rFonts w:ascii="inherit" w:eastAsia="Times New Roman" w:hAnsi="inherit" w:cs="Times New Roman"/>
          <w:sz w:val="21"/>
          <w:szCs w:val="21"/>
        </w:rPr>
        <w:t>Myler</w:t>
      </w:r>
      <w:proofErr w:type="spellEnd"/>
      <w:r w:rsidRPr="002E0FF8">
        <w:rPr>
          <w:rFonts w:ascii="inherit" w:eastAsia="Times New Roman" w:hAnsi="inherit" w:cs="Times New Roman"/>
          <w:sz w:val="21"/>
          <w:szCs w:val="21"/>
        </w:rPr>
        <w:t xml:space="preserve">, </w:t>
      </w:r>
      <w:proofErr w:type="spellStart"/>
      <w:r w:rsidRPr="002E0FF8">
        <w:rPr>
          <w:rFonts w:ascii="inherit" w:eastAsia="Times New Roman" w:hAnsi="inherit" w:cs="Times New Roman"/>
          <w:sz w:val="21"/>
          <w:szCs w:val="21"/>
        </w:rPr>
        <w:t>Ph.D.,P.E</w:t>
      </w:r>
      <w:proofErr w:type="spellEnd"/>
      <w:r w:rsidRPr="002E0FF8">
        <w:rPr>
          <w:rFonts w:ascii="inherit" w:eastAsia="Times New Roman" w:hAnsi="inherit" w:cs="Times New Roman"/>
          <w:sz w:val="21"/>
          <w:szCs w:val="21"/>
        </w:rPr>
        <w:t>.</w:t>
      </w:r>
      <w:r w:rsidRPr="002E0FF8">
        <w:rPr>
          <w:rFonts w:ascii="inherit" w:eastAsia="Times New Roman" w:hAnsi="inherit" w:cs="Times New Roman"/>
          <w:sz w:val="21"/>
          <w:szCs w:val="21"/>
        </w:rPr>
        <w:br/>
        <w:t>Professor &amp; Chair</w:t>
      </w:r>
      <w:r w:rsidRPr="002E0FF8">
        <w:rPr>
          <w:rFonts w:ascii="inherit" w:eastAsia="Times New Roman" w:hAnsi="inherit" w:cs="Times New Roman"/>
          <w:sz w:val="21"/>
          <w:szCs w:val="21"/>
        </w:rPr>
        <w:br/>
        <w:t>William B. and Mary G. Mitchell Endowed Chair in Electrical Engineering</w:t>
      </w:r>
      <w:r w:rsidRPr="002E0FF8">
        <w:rPr>
          <w:rFonts w:ascii="inherit" w:eastAsia="Times New Roman" w:hAnsi="inherit" w:cs="Times New Roman"/>
          <w:sz w:val="21"/>
          <w:szCs w:val="21"/>
        </w:rPr>
        <w:br/>
        <w:t xml:space="preserve">Phillip M. </w:t>
      </w:r>
      <w:proofErr w:type="spellStart"/>
      <w:r w:rsidRPr="002E0FF8">
        <w:rPr>
          <w:rFonts w:ascii="inherit" w:eastAsia="Times New Roman" w:hAnsi="inherit" w:cs="Times New Roman"/>
          <w:sz w:val="21"/>
          <w:szCs w:val="21"/>
        </w:rPr>
        <w:t>Drayer</w:t>
      </w:r>
      <w:proofErr w:type="spellEnd"/>
      <w:r w:rsidRPr="002E0FF8">
        <w:rPr>
          <w:rFonts w:ascii="inherit" w:eastAsia="Times New Roman" w:hAnsi="inherit" w:cs="Times New Roman"/>
          <w:sz w:val="21"/>
          <w:szCs w:val="21"/>
        </w:rPr>
        <w:t xml:space="preserve"> Department of Electrical Engineering</w:t>
      </w:r>
      <w:r w:rsidRPr="002E0FF8">
        <w:rPr>
          <w:rFonts w:ascii="inherit" w:eastAsia="Times New Roman" w:hAnsi="inherit" w:cs="Times New Roman"/>
          <w:sz w:val="21"/>
          <w:szCs w:val="21"/>
        </w:rPr>
        <w:br/>
        <w:t>Lamar University</w:t>
      </w:r>
      <w:r w:rsidRPr="002E0FF8">
        <w:rPr>
          <w:rFonts w:ascii="inherit" w:eastAsia="Times New Roman" w:hAnsi="inherit" w:cs="Times New Roman"/>
          <w:sz w:val="21"/>
          <w:szCs w:val="21"/>
        </w:rPr>
        <w:br/>
        <w:t>Beaumont, Texas 77710-0029</w:t>
      </w:r>
      <w:r w:rsidRPr="002E0FF8">
        <w:rPr>
          <w:rFonts w:ascii="inherit" w:eastAsia="Times New Roman" w:hAnsi="inherit" w:cs="Times New Roman"/>
          <w:sz w:val="21"/>
          <w:szCs w:val="21"/>
        </w:rPr>
        <w:br/>
        <w:t>p: 409.880.8747 f: 409.880.8121</w:t>
      </w:r>
      <w:r w:rsidRPr="002E0FF8">
        <w:rPr>
          <w:rFonts w:ascii="inherit" w:eastAsia="Times New Roman" w:hAnsi="inherit" w:cs="Times New Roman"/>
          <w:sz w:val="21"/>
          <w:szCs w:val="21"/>
        </w:rPr>
        <w:br/>
      </w:r>
      <w:hyperlink r:id="rId6" w:tgtFrame="_blank" w:history="1">
        <w:r w:rsidRPr="002E0FF8">
          <w:rPr>
            <w:rFonts w:ascii="inherit" w:eastAsia="Times New Roman" w:hAnsi="inherit" w:cs="Times New Roman"/>
            <w:color w:val="365899"/>
            <w:sz w:val="21"/>
            <w:szCs w:val="21"/>
            <w:u w:val="single"/>
          </w:rPr>
          <w:t>http://www.ee.lamar.edu/myler</w:t>
        </w:r>
      </w:hyperlink>
      <w:r w:rsidRPr="002E0FF8">
        <w:rPr>
          <w:rFonts w:ascii="inherit" w:eastAsia="Times New Roman" w:hAnsi="inherit" w:cs="Times New Roman"/>
          <w:sz w:val="21"/>
          <w:szCs w:val="21"/>
        </w:rPr>
        <w:br/>
      </w:r>
      <w:hyperlink r:id="rId7" w:tgtFrame="_blank" w:history="1">
        <w:r w:rsidRPr="002E0FF8">
          <w:rPr>
            <w:rFonts w:ascii="inherit" w:eastAsia="Times New Roman" w:hAnsi="inherit" w:cs="Times New Roman"/>
            <w:color w:val="365899"/>
            <w:sz w:val="21"/>
            <w:szCs w:val="21"/>
            <w:u w:val="single"/>
          </w:rPr>
          <w:t>http://www.ee.lamar.edu/myler/mitchell</w:t>
        </w:r>
      </w:hyperlink>
      <w:r w:rsidRPr="002E0FF8">
        <w:rPr>
          <w:rFonts w:ascii="inherit" w:eastAsia="Times New Roman" w:hAnsi="inherit" w:cs="Times New Roman"/>
          <w:sz w:val="21"/>
          <w:szCs w:val="21"/>
        </w:rPr>
        <w:br/>
        <w:t>-&gt;&gt;&gt; Do your duty in all things. You cannot do more, you should never wish to do less--'Robert E. Lee'</w:t>
      </w:r>
      <w:r w:rsidRPr="002E0FF8">
        <w:rPr>
          <w:rFonts w:ascii="inherit" w:eastAsia="Times New Roman" w:hAnsi="inherit" w:cs="Times New Roman"/>
          <w:sz w:val="21"/>
          <w:szCs w:val="21"/>
        </w:rPr>
        <w:br/>
      </w:r>
      <w:r w:rsidRPr="002E0FF8">
        <w:rPr>
          <w:rFonts w:ascii="inherit" w:eastAsia="Times New Roman" w:hAnsi="inherit" w:cs="Times New Roman"/>
          <w:sz w:val="21"/>
          <w:szCs w:val="21"/>
        </w:rPr>
        <w:lastRenderedPageBreak/>
        <w:t>~~~~~~~~~~~~~~~~~~~~~~~~~~~~~~~~~~~~~~~~~~~~~~</w:t>
      </w:r>
      <w:r w:rsidRPr="002E0FF8">
        <w:rPr>
          <w:rFonts w:ascii="inherit" w:eastAsia="Times New Roman" w:hAnsi="inherit" w:cs="Times New Roman"/>
          <w:sz w:val="21"/>
          <w:szCs w:val="21"/>
        </w:rPr>
        <w:br/>
        <w:t>-&gt;&gt;&gt; Thanks Dr. Harley for sharing this with us. With your permission, I want to add this to my e-mail contacts as I continue getting out this to them. As you see below, I address this to ALL Veterans of our Military Services where Tracking Radar or Air Surveillance Radar was used. We also encourage our Veterans to pass this along to all other Suspecting Veterans &amp; those who may know of Veterans who worked with these Radar. </w:t>
      </w:r>
      <w:r w:rsidRPr="002E0FF8">
        <w:rPr>
          <w:rFonts w:ascii="inherit" w:eastAsia="Times New Roman" w:hAnsi="inherit" w:cs="Times New Roman"/>
          <w:sz w:val="21"/>
          <w:szCs w:val="21"/>
        </w:rPr>
        <w:br/>
        <w:t>Calvin Bridges,</w:t>
      </w:r>
      <w:r w:rsidRPr="002E0FF8">
        <w:rPr>
          <w:rFonts w:ascii="inherit" w:eastAsia="Times New Roman" w:hAnsi="inherit" w:cs="Times New Roman"/>
          <w:sz w:val="21"/>
          <w:szCs w:val="21"/>
        </w:rPr>
        <w:br/>
        <w:t>-&gt;&gt;&gt; "Please do! Vets often receive criticism as being gimpy with after-service medical, but this was a serious, long-term exposure to radiation that was not well understood when it came to long-term effects. We knew the high-energy exposure effects, that gave rise to the microwave oven, but the effects on delicate tissues such as the eyes were just beginning to be discovered. </w:t>
      </w:r>
      <w:r w:rsidRPr="002E0FF8">
        <w:rPr>
          <w:rFonts w:ascii="inherit" w:eastAsia="Times New Roman" w:hAnsi="inherit" w:cs="Times New Roman"/>
          <w:sz w:val="21"/>
          <w:szCs w:val="21"/>
        </w:rPr>
        <w:br/>
        <w:t>-&gt;&gt;&gt; I had a 16E squad leader by the name of Castro (can't recall his first name) who was directly exposed to the IHIPIR one afternoon when we were playing volleyball. He was shirtless and when he complained of sunburn, and you may know how hard it was to get sunburn in Germany, I noticed that the IHIPIR closest to where we were playing was pointed directly at his back. I yelled to him to get out of the way and ran into the BCC to yell at the van guard to get that Radar up to safe elevation and azimuth. I wonder now if this man has had an issue with melanoma".</w:t>
      </w:r>
      <w:r w:rsidRPr="002E0FF8">
        <w:rPr>
          <w:rFonts w:ascii="inherit" w:eastAsia="Times New Roman" w:hAnsi="inherit" w:cs="Times New Roman"/>
          <w:sz w:val="21"/>
          <w:szCs w:val="21"/>
        </w:rPr>
        <w:br/>
        <w:t xml:space="preserve">-&gt;&gt;&gt; Dr. H. R. </w:t>
      </w:r>
      <w:proofErr w:type="spellStart"/>
      <w:r w:rsidRPr="002E0FF8">
        <w:rPr>
          <w:rFonts w:ascii="inherit" w:eastAsia="Times New Roman" w:hAnsi="inherit" w:cs="Times New Roman"/>
          <w:sz w:val="21"/>
          <w:szCs w:val="21"/>
        </w:rPr>
        <w:t>Myler</w:t>
      </w:r>
      <w:proofErr w:type="spellEnd"/>
      <w:r w:rsidRPr="002E0FF8">
        <w:rPr>
          <w:rFonts w:ascii="inherit" w:eastAsia="Times New Roman" w:hAnsi="inherit" w:cs="Times New Roman"/>
          <w:sz w:val="21"/>
          <w:szCs w:val="21"/>
        </w:rPr>
        <w:t xml:space="preserve">, </w:t>
      </w:r>
      <w:proofErr w:type="spellStart"/>
      <w:r w:rsidRPr="002E0FF8">
        <w:rPr>
          <w:rFonts w:ascii="inherit" w:eastAsia="Times New Roman" w:hAnsi="inherit" w:cs="Times New Roman"/>
          <w:sz w:val="21"/>
          <w:szCs w:val="21"/>
        </w:rPr>
        <w:t>Ph.D.</w:t>
      </w:r>
      <w:proofErr w:type="gramStart"/>
      <w:r w:rsidRPr="002E0FF8">
        <w:rPr>
          <w:rFonts w:ascii="inherit" w:eastAsia="Times New Roman" w:hAnsi="inherit" w:cs="Times New Roman"/>
          <w:sz w:val="21"/>
          <w:szCs w:val="21"/>
        </w:rPr>
        <w:t>,P.E</w:t>
      </w:r>
      <w:proofErr w:type="spellEnd"/>
      <w:proofErr w:type="gramEnd"/>
      <w:r w:rsidRPr="002E0FF8">
        <w:rPr>
          <w:rFonts w:ascii="inherit" w:eastAsia="Times New Roman" w:hAnsi="inherit" w:cs="Times New Roman"/>
          <w:sz w:val="21"/>
          <w:szCs w:val="21"/>
        </w:rPr>
        <w:t>, / 2nd. – 1st. LT, HHB &amp; Alpha Battery, 3/7 ADA, 1076 to 78,</w:t>
      </w:r>
    </w:p>
    <w:p w:rsidR="002E0FF8" w:rsidRPr="002E0FF8" w:rsidRDefault="00B80897" w:rsidP="002E0FF8">
      <w:pPr>
        <w:shd w:val="clear" w:color="auto" w:fill="FFFFFF"/>
        <w:spacing w:after="75" w:line="330" w:lineRule="atLeast"/>
        <w:rPr>
          <w:rFonts w:ascii="Georgia" w:eastAsia="Times New Roman" w:hAnsi="Georgia" w:cs="Helvetica"/>
          <w:color w:val="1D2129"/>
          <w:sz w:val="27"/>
          <w:szCs w:val="27"/>
        </w:rPr>
      </w:pPr>
      <w:hyperlink r:id="rId8" w:tgtFrame="_blank" w:history="1">
        <w:r w:rsidR="002E0FF8" w:rsidRPr="002E0FF8">
          <w:rPr>
            <w:rFonts w:ascii="inherit" w:eastAsia="Times New Roman" w:hAnsi="inherit" w:cs="Helvetica"/>
            <w:color w:val="1D2129"/>
            <w:sz w:val="27"/>
            <w:szCs w:val="27"/>
            <w:u w:val="single"/>
          </w:rPr>
          <w:t>Military Exposures - Public Health</w:t>
        </w:r>
      </w:hyperlink>
    </w:p>
    <w:p w:rsidR="002E0FF8" w:rsidRPr="002E0FF8" w:rsidRDefault="002E0FF8" w:rsidP="002E0FF8">
      <w:pPr>
        <w:shd w:val="clear" w:color="auto" w:fill="FFFFFF"/>
        <w:spacing w:after="0" w:line="240" w:lineRule="atLeast"/>
        <w:rPr>
          <w:rFonts w:ascii="inherit" w:eastAsia="Times New Roman" w:hAnsi="inherit" w:cs="Helvetica"/>
          <w:color w:val="1D2129"/>
          <w:sz w:val="18"/>
          <w:szCs w:val="18"/>
        </w:rPr>
      </w:pPr>
      <w:r w:rsidRPr="002E0FF8">
        <w:rPr>
          <w:rFonts w:ascii="inherit" w:eastAsia="Times New Roman" w:hAnsi="inherit" w:cs="Helvetica"/>
          <w:color w:val="1D2129"/>
          <w:sz w:val="18"/>
          <w:szCs w:val="18"/>
        </w:rPr>
        <w:t>Information for Veterans, the public and health care providers about chemical, radiation, physical and environmental hazards during military service, possible health problems, and related VA programs</w:t>
      </w:r>
    </w:p>
    <w:p w:rsidR="002E0FF8" w:rsidRPr="002E0FF8" w:rsidRDefault="002E0FF8" w:rsidP="002E0FF8">
      <w:pPr>
        <w:shd w:val="clear" w:color="auto" w:fill="FFFFFF"/>
        <w:spacing w:after="135" w:line="165" w:lineRule="atLeast"/>
        <w:rPr>
          <w:rFonts w:ascii="inherit" w:eastAsia="Times New Roman" w:hAnsi="inherit" w:cs="Helvetica"/>
          <w:caps/>
          <w:color w:val="90949C"/>
          <w:sz w:val="17"/>
          <w:szCs w:val="17"/>
        </w:rPr>
      </w:pPr>
      <w:r w:rsidRPr="002E0FF8">
        <w:rPr>
          <w:rFonts w:ascii="inherit" w:eastAsia="Times New Roman" w:hAnsi="inherit" w:cs="Helvetica"/>
          <w:caps/>
          <w:color w:val="90949C"/>
          <w:sz w:val="17"/>
          <w:szCs w:val="17"/>
        </w:rPr>
        <w:t>PUBLICHEALTH.VA.GOV</w:t>
      </w:r>
    </w:p>
    <w:p w:rsidR="00DA423C" w:rsidRDefault="00DA423C"/>
    <w:sectPr w:rsidR="00DA423C" w:rsidSect="00B808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F8"/>
    <w:rsid w:val="002E0FF8"/>
    <w:rsid w:val="005616AD"/>
    <w:rsid w:val="00B80897"/>
    <w:rsid w:val="00DA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203270">
      <w:bodyDiv w:val="1"/>
      <w:marLeft w:val="0"/>
      <w:marRight w:val="0"/>
      <w:marTop w:val="0"/>
      <w:marBottom w:val="0"/>
      <w:divBdr>
        <w:top w:val="none" w:sz="0" w:space="0" w:color="auto"/>
        <w:left w:val="none" w:sz="0" w:space="0" w:color="auto"/>
        <w:bottom w:val="none" w:sz="0" w:space="0" w:color="auto"/>
        <w:right w:val="none" w:sz="0" w:space="0" w:color="auto"/>
      </w:divBdr>
      <w:divsChild>
        <w:div w:id="764230666">
          <w:marLeft w:val="0"/>
          <w:marRight w:val="0"/>
          <w:marTop w:val="0"/>
          <w:marBottom w:val="0"/>
          <w:divBdr>
            <w:top w:val="none" w:sz="0" w:space="0" w:color="auto"/>
            <w:left w:val="none" w:sz="0" w:space="0" w:color="auto"/>
            <w:bottom w:val="none" w:sz="0" w:space="0" w:color="auto"/>
            <w:right w:val="none" w:sz="0" w:space="0" w:color="auto"/>
          </w:divBdr>
        </w:div>
        <w:div w:id="1333677774">
          <w:marLeft w:val="0"/>
          <w:marRight w:val="0"/>
          <w:marTop w:val="0"/>
          <w:marBottom w:val="0"/>
          <w:divBdr>
            <w:top w:val="none" w:sz="0" w:space="0" w:color="auto"/>
            <w:left w:val="none" w:sz="0" w:space="0" w:color="auto"/>
            <w:bottom w:val="none" w:sz="0" w:space="0" w:color="auto"/>
            <w:right w:val="none" w:sz="0" w:space="0" w:color="auto"/>
          </w:divBdr>
          <w:divsChild>
            <w:div w:id="1628471200">
              <w:marLeft w:val="0"/>
              <w:marRight w:val="0"/>
              <w:marTop w:val="0"/>
              <w:marBottom w:val="0"/>
              <w:divBdr>
                <w:top w:val="none" w:sz="0" w:space="0" w:color="auto"/>
                <w:left w:val="none" w:sz="0" w:space="0" w:color="auto"/>
                <w:bottom w:val="none" w:sz="0" w:space="0" w:color="auto"/>
                <w:right w:val="none" w:sz="0" w:space="0" w:color="auto"/>
              </w:divBdr>
              <w:divsChild>
                <w:div w:id="2124107193">
                  <w:marLeft w:val="0"/>
                  <w:marRight w:val="0"/>
                  <w:marTop w:val="150"/>
                  <w:marBottom w:val="0"/>
                  <w:divBdr>
                    <w:top w:val="none" w:sz="0" w:space="0" w:color="auto"/>
                    <w:left w:val="none" w:sz="0" w:space="0" w:color="auto"/>
                    <w:bottom w:val="none" w:sz="0" w:space="0" w:color="auto"/>
                    <w:right w:val="none" w:sz="0" w:space="0" w:color="auto"/>
                  </w:divBdr>
                  <w:divsChild>
                    <w:div w:id="1801027279">
                      <w:marLeft w:val="0"/>
                      <w:marRight w:val="0"/>
                      <w:marTop w:val="0"/>
                      <w:marBottom w:val="0"/>
                      <w:divBdr>
                        <w:top w:val="none" w:sz="0" w:space="0" w:color="auto"/>
                        <w:left w:val="none" w:sz="0" w:space="0" w:color="auto"/>
                        <w:bottom w:val="none" w:sz="0" w:space="0" w:color="auto"/>
                        <w:right w:val="none" w:sz="0" w:space="0" w:color="auto"/>
                      </w:divBdr>
                      <w:divsChild>
                        <w:div w:id="249700263">
                          <w:marLeft w:val="0"/>
                          <w:marRight w:val="0"/>
                          <w:marTop w:val="0"/>
                          <w:marBottom w:val="0"/>
                          <w:divBdr>
                            <w:top w:val="none" w:sz="0" w:space="0" w:color="auto"/>
                            <w:left w:val="none" w:sz="0" w:space="0" w:color="auto"/>
                            <w:bottom w:val="none" w:sz="0" w:space="0" w:color="auto"/>
                            <w:right w:val="none" w:sz="0" w:space="0" w:color="auto"/>
                          </w:divBdr>
                          <w:divsChild>
                            <w:div w:id="1189371214">
                              <w:marLeft w:val="0"/>
                              <w:marRight w:val="0"/>
                              <w:marTop w:val="0"/>
                              <w:marBottom w:val="0"/>
                              <w:divBdr>
                                <w:top w:val="none" w:sz="0" w:space="0" w:color="auto"/>
                                <w:left w:val="none" w:sz="0" w:space="0" w:color="auto"/>
                                <w:bottom w:val="none" w:sz="0" w:space="0" w:color="auto"/>
                                <w:right w:val="none" w:sz="0" w:space="0" w:color="auto"/>
                              </w:divBdr>
                              <w:divsChild>
                                <w:div w:id="1140225821">
                                  <w:marLeft w:val="0"/>
                                  <w:marRight w:val="0"/>
                                  <w:marTop w:val="0"/>
                                  <w:marBottom w:val="0"/>
                                  <w:divBdr>
                                    <w:top w:val="none" w:sz="0" w:space="0" w:color="auto"/>
                                    <w:left w:val="none" w:sz="0" w:space="0" w:color="auto"/>
                                    <w:bottom w:val="none" w:sz="0" w:space="0" w:color="auto"/>
                                    <w:right w:val="none" w:sz="0" w:space="0" w:color="auto"/>
                                  </w:divBdr>
                                  <w:divsChild>
                                    <w:div w:id="663629565">
                                      <w:marLeft w:val="180"/>
                                      <w:marRight w:val="180"/>
                                      <w:marTop w:val="150"/>
                                      <w:marBottom w:val="135"/>
                                      <w:divBdr>
                                        <w:top w:val="none" w:sz="0" w:space="0" w:color="auto"/>
                                        <w:left w:val="none" w:sz="0" w:space="0" w:color="auto"/>
                                        <w:bottom w:val="none" w:sz="0" w:space="0" w:color="auto"/>
                                        <w:right w:val="none" w:sz="0" w:space="0" w:color="auto"/>
                                      </w:divBdr>
                                      <w:divsChild>
                                        <w:div w:id="1468160084">
                                          <w:marLeft w:val="0"/>
                                          <w:marRight w:val="0"/>
                                          <w:marTop w:val="0"/>
                                          <w:marBottom w:val="75"/>
                                          <w:divBdr>
                                            <w:top w:val="none" w:sz="0" w:space="0" w:color="auto"/>
                                            <w:left w:val="none" w:sz="0" w:space="0" w:color="auto"/>
                                            <w:bottom w:val="none" w:sz="0" w:space="0" w:color="auto"/>
                                            <w:right w:val="none" w:sz="0" w:space="0" w:color="auto"/>
                                          </w:divBdr>
                                        </w:div>
                                        <w:div w:id="1001547650">
                                          <w:marLeft w:val="0"/>
                                          <w:marRight w:val="0"/>
                                          <w:marTop w:val="0"/>
                                          <w:marBottom w:val="0"/>
                                          <w:divBdr>
                                            <w:top w:val="none" w:sz="0" w:space="0" w:color="auto"/>
                                            <w:left w:val="none" w:sz="0" w:space="0" w:color="auto"/>
                                            <w:bottom w:val="none" w:sz="0" w:space="0" w:color="auto"/>
                                            <w:right w:val="none" w:sz="0" w:space="0" w:color="auto"/>
                                          </w:divBdr>
                                        </w:div>
                                        <w:div w:id="197789514">
                                          <w:marLeft w:val="0"/>
                                          <w:marRight w:val="0"/>
                                          <w:marTop w:val="150"/>
                                          <w:marBottom w:val="0"/>
                                          <w:divBdr>
                                            <w:top w:val="none" w:sz="0" w:space="0" w:color="auto"/>
                                            <w:left w:val="none" w:sz="0" w:space="0" w:color="auto"/>
                                            <w:bottom w:val="none" w:sz="0" w:space="0" w:color="auto"/>
                                            <w:right w:val="none" w:sz="0" w:space="0" w:color="auto"/>
                                          </w:divBdr>
                                          <w:divsChild>
                                            <w:div w:id="1186750484">
                                              <w:marLeft w:val="0"/>
                                              <w:marRight w:val="0"/>
                                              <w:marTop w:val="0"/>
                                              <w:marBottom w:val="0"/>
                                              <w:divBdr>
                                                <w:top w:val="none" w:sz="0" w:space="0" w:color="auto"/>
                                                <w:left w:val="none" w:sz="0" w:space="0" w:color="auto"/>
                                                <w:bottom w:val="none" w:sz="0" w:space="0" w:color="auto"/>
                                                <w:right w:val="none" w:sz="0" w:space="0" w:color="auto"/>
                                              </w:divBdr>
                                              <w:divsChild>
                                                <w:div w:id="21356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publichealth.va.gov%2Fexposures%2F&amp;h=ATMmud7CeQBsX4owHtZBmiyi2-6LB1Kk2DP8qBmIYsZvN_3e0w8xF51jIcZT8ED6FhzjcXC7W0xHz-2tLfVePgaBX49VR_8U-TeF3l0Mtlm1dl0e-8rK-WbeoYFyfI-NM5lomYNdGtZBSQ2oOa08_WQkTlk3hrNCXj-dy8cYKOWoudP0FbtE2fsMrBDHuNMkv9CmixmMnNSmvRP46IX0RITOydp96xxzw5g-KxIIbU1O3lTzizrqu3YBnDAL0SWE-JUPi3mk3g" TargetMode="External"/><Relationship Id="rId3" Type="http://schemas.openxmlformats.org/officeDocument/2006/relationships/settings" Target="settings.xml"/><Relationship Id="rId7" Type="http://schemas.openxmlformats.org/officeDocument/2006/relationships/hyperlink" Target="http://www.ee.lamar.edu/myler/mitchel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e.lamar.edu/myler" TargetMode="External"/><Relationship Id="rId5" Type="http://schemas.openxmlformats.org/officeDocument/2006/relationships/hyperlink" Target="https://l.facebook.com/l.php?u=http%3A%2F%2Fwww.publichealth.va.gov%2Fexposures%2F&amp;h=ATNpnuOH4jrU7AGr5tsUEAcGso34LP9BUFoddb8QtXEFvKjBO9CMLSYlJHprLyqUwsFE5lW-08D560jSmLd8kN2qtQMXluwPNyybDSGmlXOSAdFZvUBLwENs-c90eu2QjcpAwsKyCvnNje2_kUA2hcEIEeYLZHu8hgmkXCp8UvZRMVytjoctAJpWQL_2Uxrm_UhSDJjrWgvma_gCLXSqRqXFeGU5fa_z9br_uJgyWfAyx87fLbeE_YXfd1mQ7D51IeUbIpWG4DoGbfxHV0zKK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Hansen</dc:creator>
  <cp:keywords/>
  <dc:description/>
  <cp:lastModifiedBy>Karen Babler</cp:lastModifiedBy>
  <cp:revision>2</cp:revision>
  <dcterms:created xsi:type="dcterms:W3CDTF">2017-09-25T17:49:00Z</dcterms:created>
  <dcterms:modified xsi:type="dcterms:W3CDTF">2017-09-25T23:26:00Z</dcterms:modified>
</cp:coreProperties>
</file>